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CD" w:rsidRDefault="009908CD" w:rsidP="009908CD">
      <w:pPr>
        <w:rPr>
          <w:rFonts w:eastAsia="仿宋"/>
          <w:b/>
          <w:sz w:val="32"/>
          <w:szCs w:val="21"/>
        </w:rPr>
      </w:pPr>
      <w:r>
        <w:rPr>
          <w:rFonts w:eastAsia="仿宋"/>
          <w:bCs/>
          <w:sz w:val="32"/>
          <w:szCs w:val="21"/>
        </w:rPr>
        <w:t>附件</w:t>
      </w:r>
      <w:r>
        <w:rPr>
          <w:rFonts w:eastAsia="仿宋"/>
          <w:bCs/>
          <w:sz w:val="32"/>
          <w:szCs w:val="21"/>
        </w:rPr>
        <w:t>1</w:t>
      </w:r>
      <w:r>
        <w:rPr>
          <w:rFonts w:eastAsia="仿宋"/>
          <w:bCs/>
          <w:sz w:val="32"/>
          <w:szCs w:val="21"/>
        </w:rPr>
        <w:t>：</w:t>
      </w:r>
      <w:r>
        <w:rPr>
          <w:rFonts w:eastAsia="仿宋"/>
          <w:bCs/>
          <w:sz w:val="32"/>
          <w:szCs w:val="21"/>
        </w:rPr>
        <w:br/>
        <w:t xml:space="preserve">          </w:t>
      </w:r>
      <w:bookmarkStart w:id="0" w:name="_GoBack"/>
      <w:bookmarkEnd w:id="0"/>
      <w:r>
        <w:rPr>
          <w:rFonts w:eastAsia="仿宋"/>
          <w:bCs/>
          <w:sz w:val="32"/>
          <w:szCs w:val="21"/>
        </w:rPr>
        <w:t xml:space="preserve">    </w:t>
      </w:r>
      <w:r>
        <w:rPr>
          <w:rFonts w:eastAsia="仿宋"/>
          <w:b/>
          <w:sz w:val="32"/>
          <w:szCs w:val="21"/>
        </w:rPr>
        <w:t>广西防城港市实践专业需求表</w:t>
      </w:r>
    </w:p>
    <w:tbl>
      <w:tblPr>
        <w:tblW w:w="8566" w:type="dxa"/>
        <w:tblLayout w:type="fixed"/>
        <w:tblLook w:val="04A0" w:firstRow="1" w:lastRow="0" w:firstColumn="1" w:lastColumn="0" w:noHBand="0" w:noVBand="1"/>
      </w:tblPr>
      <w:tblGrid>
        <w:gridCol w:w="946"/>
        <w:gridCol w:w="3345"/>
        <w:gridCol w:w="2895"/>
        <w:gridCol w:w="1380"/>
      </w:tblGrid>
      <w:tr w:rsidR="009908CD" w:rsidTr="00365C16">
        <w:trPr>
          <w:trHeight w:val="73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调研项目名称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专业需求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防城港东盟海鲜物流中心、冷链物流及海洋经济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电子商务、企业经营管理等专业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城乡规划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生态旅游开发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旅游管理相关专业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大果山楂种植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农学相关专业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果树繁育与种植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果树繁育与种植专业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熟悉育苗及种植管理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百果香山庄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规划、农学等相关专业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港口区海洋经济发展研究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经济学相关专业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森林生态旅游研究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林学、旅游、生态学等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908CD" w:rsidTr="00365C16">
        <w:trPr>
          <w:trHeight w:val="873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香茅草产业深加工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食品加工专业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CD" w:rsidRDefault="009908CD" w:rsidP="00365C16">
            <w:pPr>
              <w:widowControl/>
              <w:spacing w:line="3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从事食品行业深加工和研发的团队</w:t>
            </w:r>
          </w:p>
        </w:tc>
      </w:tr>
    </w:tbl>
    <w:p w:rsidR="009908CD" w:rsidRDefault="009908CD" w:rsidP="009908CD">
      <w:pPr>
        <w:spacing w:beforeLines="50" w:before="156" w:afterLines="50" w:after="156" w:line="276" w:lineRule="auto"/>
        <w:jc w:val="left"/>
        <w:rPr>
          <w:rFonts w:eastAsia="仿宋"/>
          <w:bCs/>
          <w:sz w:val="32"/>
          <w:szCs w:val="21"/>
        </w:rPr>
      </w:pPr>
    </w:p>
    <w:p w:rsidR="009908CD" w:rsidRDefault="009908CD" w:rsidP="009908CD">
      <w:pPr>
        <w:spacing w:beforeLines="50" w:before="156" w:afterLines="50" w:after="156" w:line="276" w:lineRule="auto"/>
        <w:jc w:val="left"/>
        <w:rPr>
          <w:rFonts w:eastAsia="仿宋"/>
          <w:bCs/>
          <w:sz w:val="32"/>
          <w:szCs w:val="21"/>
        </w:rPr>
      </w:pPr>
    </w:p>
    <w:p w:rsidR="009908CD" w:rsidRDefault="009908CD" w:rsidP="009908CD">
      <w:pPr>
        <w:spacing w:beforeLines="50" w:before="156" w:afterLines="50" w:after="156" w:line="276" w:lineRule="auto"/>
        <w:jc w:val="left"/>
        <w:rPr>
          <w:rFonts w:eastAsia="仿宋"/>
          <w:bCs/>
          <w:sz w:val="32"/>
          <w:szCs w:val="21"/>
        </w:rPr>
      </w:pPr>
    </w:p>
    <w:p w:rsidR="009908CD" w:rsidRDefault="009908CD" w:rsidP="009908CD">
      <w:pPr>
        <w:spacing w:beforeLines="50" w:before="156" w:afterLines="50" w:after="156" w:line="276" w:lineRule="auto"/>
        <w:jc w:val="left"/>
        <w:rPr>
          <w:rFonts w:eastAsia="仿宋"/>
          <w:bCs/>
          <w:sz w:val="32"/>
          <w:szCs w:val="21"/>
        </w:rPr>
      </w:pPr>
    </w:p>
    <w:p w:rsidR="00893ED3" w:rsidRPr="009908CD" w:rsidRDefault="00893ED3"/>
    <w:sectPr w:rsidR="00893ED3" w:rsidRPr="0099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CD"/>
    <w:rsid w:val="00026639"/>
    <w:rsid w:val="00083756"/>
    <w:rsid w:val="000A216B"/>
    <w:rsid w:val="00316FB2"/>
    <w:rsid w:val="004B1B54"/>
    <w:rsid w:val="00893ED3"/>
    <w:rsid w:val="0094626D"/>
    <w:rsid w:val="009908C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99048-596E-42F8-BCB0-FC70E69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1</cp:revision>
  <dcterms:created xsi:type="dcterms:W3CDTF">2017-06-08T02:48:00Z</dcterms:created>
  <dcterms:modified xsi:type="dcterms:W3CDTF">2017-06-08T02:49:00Z</dcterms:modified>
</cp:coreProperties>
</file>